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0" w:type="dxa"/>
        <w:tblInd w:w="-275" w:type="dxa"/>
        <w:tblLook w:val="04A0" w:firstRow="1" w:lastRow="0" w:firstColumn="1" w:lastColumn="0" w:noHBand="0" w:noVBand="1"/>
      </w:tblPr>
      <w:tblGrid>
        <w:gridCol w:w="2070"/>
        <w:gridCol w:w="3010"/>
        <w:gridCol w:w="3240"/>
        <w:gridCol w:w="3240"/>
        <w:gridCol w:w="3420"/>
      </w:tblGrid>
      <w:tr w:rsidR="00575426" w:rsidRPr="00575426" w14:paraId="7DB6F690" w14:textId="77777777" w:rsidTr="00FE0C6A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F88" w14:textId="107237CA" w:rsidR="00575426" w:rsidRPr="009E631B" w:rsidRDefault="009E631B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Hlk532669912"/>
            <w:r w:rsidRPr="009E631B">
              <w:rPr>
                <w:b/>
                <w:sz w:val="28"/>
                <w:szCs w:val="28"/>
              </w:rPr>
              <w:t xml:space="preserve">Day &amp; </w:t>
            </w:r>
            <w:r w:rsidR="00575426" w:rsidRPr="009E63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D30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Bird/Indian Key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325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Long Key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441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Sawyer Key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E71" w14:textId="77777777" w:rsidR="00575426" w:rsidRPr="00CC52E2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52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Tarpon Key</w:t>
            </w:r>
          </w:p>
        </w:tc>
      </w:tr>
      <w:tr w:rsidR="009657FA" w:rsidRPr="00575426" w14:paraId="70ADA626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63C" w14:textId="4AFD33FA" w:rsidR="0084191F" w:rsidRDefault="00006A8B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9E631B" w:rsidRPr="0084191F">
              <w:rPr>
                <w:b/>
                <w:sz w:val="24"/>
                <w:szCs w:val="24"/>
              </w:rPr>
              <w:t>day,</w:t>
            </w:r>
          </w:p>
          <w:p w14:paraId="354441F0" w14:textId="26D06A6E" w:rsidR="009E631B" w:rsidRPr="0084191F" w:rsidRDefault="009E631B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4th</w:t>
            </w:r>
          </w:p>
          <w:p w14:paraId="6F1DF9A1" w14:textId="781E1623" w:rsidR="009657FA" w:rsidRPr="0084191F" w:rsidRDefault="009657FA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9:00-10:00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9A8" w14:textId="77777777" w:rsidR="00E60742" w:rsidRDefault="00E60742" w:rsidP="00A238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0FBBFDC8" w14:textId="636AD436" w:rsidR="00D713AA" w:rsidRDefault="00A2386D" w:rsidP="00A238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The Student Cognition Toolbox: How You Can Help Students Boost Academic Performance, and How Students Can Help Themselves</w:t>
            </w:r>
            <w:r>
              <w:rPr>
                <w:bCs/>
                <w:sz w:val="20"/>
                <w:szCs w:val="20"/>
              </w:rPr>
              <w:t>”</w:t>
            </w:r>
            <w:r w:rsidRPr="00A2386D">
              <w:rPr>
                <w:bCs/>
                <w:sz w:val="20"/>
                <w:szCs w:val="20"/>
              </w:rPr>
              <w:t xml:space="preserve"> with Catherine Overson</w:t>
            </w:r>
          </w:p>
          <w:p w14:paraId="6BFE977D" w14:textId="4BCCED64" w:rsidR="00A2386D" w:rsidRPr="00A2386D" w:rsidRDefault="00A2386D" w:rsidP="00A2386D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5F2" w14:textId="70935B1A" w:rsidR="00A2386D" w:rsidRPr="00A2386D" w:rsidRDefault="00A2386D" w:rsidP="00A238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Diversity Education is Just Education</w:t>
            </w:r>
            <w:r>
              <w:rPr>
                <w:bCs/>
                <w:sz w:val="20"/>
                <w:szCs w:val="20"/>
              </w:rPr>
              <w:t>” with Calvin Lai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8F2C" w14:textId="681E6FAD" w:rsidR="00A2386D" w:rsidRPr="00A2386D" w:rsidRDefault="00A2386D" w:rsidP="00A238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Shared Attention Please! How Attending Together Fosters Meaning and Learning</w:t>
            </w:r>
            <w:r>
              <w:rPr>
                <w:bCs/>
                <w:sz w:val="20"/>
                <w:szCs w:val="20"/>
              </w:rPr>
              <w:t>” with Beth Morling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EAF" w14:textId="6E1B1D58" w:rsidR="009657FA" w:rsidRPr="00CC52E2" w:rsidRDefault="00A2386D" w:rsidP="00CC52E2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</w:rPr>
              <w:t>“</w:t>
            </w:r>
            <w:r w:rsidRPr="00A2386D">
              <w:rPr>
                <w:bCs/>
                <w:sz w:val="20"/>
                <w:szCs w:val="20"/>
              </w:rPr>
              <w:t>How Can Teachers Benefit from Research on What Makes Psychotherapy Work?” with Andrew Pomerantz</w:t>
            </w:r>
          </w:p>
        </w:tc>
      </w:tr>
      <w:bookmarkEnd w:id="0"/>
      <w:tr w:rsidR="00E60742" w:rsidRPr="00575426" w14:paraId="2146BDDB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22D" w14:textId="77777777" w:rsidR="00E60742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12ACBAB6" w14:textId="77777777" w:rsidR="00E60742" w:rsidRPr="0084191F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4th</w:t>
            </w:r>
          </w:p>
          <w:p w14:paraId="50CBF332" w14:textId="77777777" w:rsidR="00E60742" w:rsidRPr="0084191F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2:00-3:00 p.m.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8DC" w14:textId="77777777" w:rsidR="00E60742" w:rsidRDefault="00E60742" w:rsidP="00E607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3B3D9484" w14:textId="427F8199" w:rsidR="00E60742" w:rsidRPr="000971D0" w:rsidRDefault="00E60742" w:rsidP="00E6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hyperlink r:id="rId6" w:tgtFrame="_blank" w:history="1">
              <w:r w:rsidRPr="00A2386D">
                <w:rPr>
                  <w:bCs/>
                  <w:sz w:val="20"/>
                  <w:szCs w:val="20"/>
                </w:rPr>
                <w:t>How Do We Teach Statistical Reasoning to Psychology Majors?</w:t>
              </w:r>
            </w:hyperlink>
            <w:r>
              <w:rPr>
                <w:bCs/>
                <w:sz w:val="20"/>
                <w:szCs w:val="20"/>
              </w:rPr>
              <w:t>” with Jessica Hartnett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4D24" w14:textId="188D397A" w:rsidR="00E60742" w:rsidRPr="00A2386D" w:rsidRDefault="00E60742" w:rsidP="00E60742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A2386D">
              <w:rPr>
                <w:bCs/>
                <w:sz w:val="20"/>
                <w:szCs w:val="20"/>
              </w:rPr>
              <w:t>“Helping Students Grapple with Psychology’s Methodological Crisis and Reform” with Nick Coles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8F8" w14:textId="2011A854" w:rsidR="00E60742" w:rsidRPr="004822C7" w:rsidRDefault="00E60742" w:rsidP="00E60742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“Metacognition and the Impostor Phenomenon: Why Teachers Should Take off Their Genius Masks” with Lisa 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3B" w14:textId="07053C7C" w:rsidR="00E60742" w:rsidRPr="00E60742" w:rsidRDefault="00E60742" w:rsidP="00E60742">
            <w:pPr>
              <w:spacing w:after="0" w:line="240" w:lineRule="auto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E60742">
              <w:rPr>
                <w:bCs/>
                <w:sz w:val="20"/>
                <w:szCs w:val="20"/>
              </w:rPr>
              <w:t>“Social (Psychology) Activism: Integrating Diversity, Equity, and Inclusion to Promote Social Change” with Rebecca Totton and Catherine Sanderson</w:t>
            </w:r>
          </w:p>
        </w:tc>
      </w:tr>
      <w:tr w:rsidR="00E60742" w:rsidRPr="00575426" w14:paraId="3C82543C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022D" w14:textId="4C6A0658" w:rsidR="00E60742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4232FE32" w14:textId="518D424A" w:rsidR="00E60742" w:rsidRPr="0084191F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5th</w:t>
            </w:r>
          </w:p>
          <w:p w14:paraId="3CE26677" w14:textId="66400CAC" w:rsidR="00E60742" w:rsidRPr="0084191F" w:rsidRDefault="00E60742" w:rsidP="00E60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9:00-10:00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198E" w14:textId="4D5BEAEF" w:rsidR="00E60742" w:rsidRPr="00935166" w:rsidRDefault="00E60742" w:rsidP="00E60742">
            <w:pPr>
              <w:spacing w:after="0" w:line="240" w:lineRule="auto"/>
              <w:jc w:val="center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“Raising Disability Awareness through the Teaching of Sensation &amp; Perception” with Nestor Matthews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2963" w14:textId="310744D3" w:rsidR="00E60742" w:rsidRPr="007A456D" w:rsidRDefault="00E60742" w:rsidP="00E60742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Diversity Education is Just Education</w:t>
            </w:r>
            <w:r>
              <w:rPr>
                <w:bCs/>
                <w:sz w:val="20"/>
                <w:szCs w:val="20"/>
              </w:rPr>
              <w:t>” with Calvin Lai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E9F2" w14:textId="77777777" w:rsidR="00E60742" w:rsidRDefault="00E60742" w:rsidP="00E6074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14:paraId="1C11C87C" w14:textId="2894981A" w:rsidR="00E60742" w:rsidRPr="00FE0C6A" w:rsidRDefault="00E60742" w:rsidP="00E607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“Metacognition and the Impostor Phenomenon: Why Teachers Should Take off Their Genius Masks” with Lisa 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C1659" w14:textId="09763A76" w:rsidR="00E60742" w:rsidRPr="00E60742" w:rsidRDefault="00E60742" w:rsidP="00E60742">
            <w:pPr>
              <w:spacing w:after="0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E60742">
              <w:rPr>
                <w:bCs/>
                <w:sz w:val="20"/>
                <w:szCs w:val="20"/>
              </w:rPr>
              <w:t>“Tik, Tok, Teach: Meeting the Students Where They Are” with Inna Kanevsky</w:t>
            </w:r>
          </w:p>
        </w:tc>
      </w:tr>
      <w:tr w:rsidR="008D1E5C" w:rsidRPr="00575426" w14:paraId="10222E38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FFA82" w14:textId="794BD838" w:rsidR="008D1E5C" w:rsidRDefault="008D1E5C" w:rsidP="008D1E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3D8A2F88" w14:textId="77777777" w:rsidR="008D1E5C" w:rsidRPr="0084191F" w:rsidRDefault="008D1E5C" w:rsidP="008D1E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5th</w:t>
            </w:r>
          </w:p>
          <w:p w14:paraId="6EE65E08" w14:textId="2CD259F9" w:rsidR="008D1E5C" w:rsidRPr="0084191F" w:rsidRDefault="008D1E5C" w:rsidP="008D1E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4:45</w:t>
            </w:r>
            <w:r w:rsidRPr="0084191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5:45</w:t>
            </w:r>
            <w:r w:rsidRPr="008419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Pr="0084191F">
              <w:rPr>
                <w:b/>
                <w:sz w:val="24"/>
                <w:szCs w:val="24"/>
              </w:rPr>
              <w:t>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1381" w14:textId="2D9DCFBB" w:rsidR="008D1E5C" w:rsidRPr="00935166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E60742">
              <w:rPr>
                <w:bCs/>
                <w:sz w:val="20"/>
                <w:szCs w:val="20"/>
              </w:rPr>
              <w:t>How Self-Control Research Can Help Your Students Learn” with Elliott Berkman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735D" w14:textId="121AEA93" w:rsidR="008D1E5C" w:rsidRPr="007A456D" w:rsidRDefault="008D1E5C" w:rsidP="008D1E5C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A2386D">
              <w:rPr>
                <w:bCs/>
                <w:sz w:val="20"/>
                <w:szCs w:val="20"/>
              </w:rPr>
              <w:t>“Helping Students Grapple with Psychology’s Methodological Crisis and Reform” with Nick Coles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1ED9" w14:textId="094F80F0" w:rsidR="008D1E5C" w:rsidRPr="00CC52E2" w:rsidRDefault="008D1E5C" w:rsidP="008D1E5C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“Sequencing Learning of Confusable Concepts: The What, When, Why, How, for Whom?” with Veronica Yan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07A6" w14:textId="79CC6844" w:rsidR="008D1E5C" w:rsidRPr="00CC52E2" w:rsidRDefault="008D1E5C" w:rsidP="008D1E5C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</w:rPr>
              <w:t>“</w:t>
            </w:r>
            <w:r w:rsidRPr="00A2386D">
              <w:rPr>
                <w:bCs/>
                <w:sz w:val="20"/>
                <w:szCs w:val="20"/>
              </w:rPr>
              <w:t>How Can Teachers Benefit from Research on What Makes Psychotherapy Work?” with Andrew Pomerantz</w:t>
            </w:r>
          </w:p>
        </w:tc>
      </w:tr>
      <w:tr w:rsidR="008D1E5C" w:rsidRPr="0042724C" w14:paraId="601F8496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7C7" w14:textId="58087245" w:rsidR="008D1E5C" w:rsidRDefault="008D1E5C" w:rsidP="008D1E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051819D3" w14:textId="3FE1D1E9" w:rsidR="008D1E5C" w:rsidRPr="0084191F" w:rsidRDefault="008D1E5C" w:rsidP="008D1E5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6</w:t>
            </w:r>
            <w:r w:rsidRPr="0084191F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77AA8168" w14:textId="14651660" w:rsidR="008D1E5C" w:rsidRPr="0084191F" w:rsidRDefault="008D1E5C" w:rsidP="008D1E5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19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8:30-9:30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E2E2" w14:textId="77777777" w:rsidR="008D1E5C" w:rsidRDefault="008D1E5C" w:rsidP="008D1E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3A1B0A78" w14:textId="17DCFA3E" w:rsidR="008D1E5C" w:rsidRDefault="008D1E5C" w:rsidP="008D1E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The Student Cognition Toolbox: How You Can Help Students Boost Academic Performance, and How Students Can Help Themselves</w:t>
            </w:r>
            <w:r>
              <w:rPr>
                <w:bCs/>
                <w:sz w:val="20"/>
                <w:szCs w:val="20"/>
              </w:rPr>
              <w:t>”</w:t>
            </w:r>
            <w:r w:rsidRPr="00A2386D">
              <w:rPr>
                <w:bCs/>
                <w:sz w:val="20"/>
                <w:szCs w:val="20"/>
              </w:rPr>
              <w:t xml:space="preserve"> with Catherine Overson</w:t>
            </w:r>
          </w:p>
          <w:p w14:paraId="46BDEB81" w14:textId="1BC6F112" w:rsidR="008D1E5C" w:rsidRPr="000971D0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951E" w14:textId="48A101F9" w:rsidR="008D1E5C" w:rsidRPr="000971D0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“Raising Disability Awareness through the Teaching of Sensation &amp; Perception” with Nestor Matthews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674" w14:textId="572E0B92" w:rsidR="008D1E5C" w:rsidRPr="00935166" w:rsidRDefault="008D1E5C" w:rsidP="008D1E5C">
            <w:pPr>
              <w:jc w:val="center"/>
              <w:rPr>
                <w:rFonts w:ascii="Calibri" w:eastAsia="Times New Roman" w:hAnsi="Calibri" w:cs="Calibri"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E60742">
              <w:rPr>
                <w:bCs/>
                <w:sz w:val="20"/>
                <w:szCs w:val="20"/>
              </w:rPr>
              <w:t>How Self-Control Research Can Help Your Students Learn” with Elliott Berkman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1E12" w14:textId="258E372B" w:rsidR="008D1E5C" w:rsidRPr="000971D0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“Social (Psychology) Activism: Integrating Diversity, Equity, and Inclusion to Promote Social Change” with Rebecca Totton and Catherine Sanderson</w:t>
            </w:r>
          </w:p>
        </w:tc>
      </w:tr>
      <w:tr w:rsidR="008D1E5C" w:rsidRPr="0042724C" w14:paraId="5C3D1D38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40E" w14:textId="0732E8C0" w:rsidR="008D1E5C" w:rsidRDefault="008D1E5C" w:rsidP="008D1E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0AC19320" w14:textId="13B5320D" w:rsidR="008D1E5C" w:rsidRPr="0084191F" w:rsidRDefault="008D1E5C" w:rsidP="008D1E5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6</w:t>
            </w:r>
            <w:r w:rsidRPr="0084191F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342E45A3" w14:textId="2A67BFC0" w:rsidR="008D1E5C" w:rsidRPr="0084191F" w:rsidRDefault="008D1E5C" w:rsidP="008D1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19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9:45-10:45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616E" w14:textId="77777777" w:rsidR="008D1E5C" w:rsidRDefault="008D1E5C" w:rsidP="008D1E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1816348D" w14:textId="1E777608" w:rsidR="008D1E5C" w:rsidRPr="000971D0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hyperlink r:id="rId7" w:tgtFrame="_blank" w:history="1">
              <w:r w:rsidRPr="00A2386D">
                <w:rPr>
                  <w:bCs/>
                  <w:sz w:val="20"/>
                  <w:szCs w:val="20"/>
                </w:rPr>
                <w:t>How Do We Teach Statistical Reasoning to Psychology Majors?</w:t>
              </w:r>
            </w:hyperlink>
            <w:r>
              <w:rPr>
                <w:bCs/>
                <w:sz w:val="20"/>
                <w:szCs w:val="20"/>
              </w:rPr>
              <w:t>” with Jessica Hartnett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25AF" w14:textId="7C5506A5" w:rsidR="008D1E5C" w:rsidRPr="000971D0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>“Sequencing Learning of Confusable Concepts: The What, When, Why, How, for Whom?” with Veronica Yan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7330" w14:textId="62E4B626" w:rsidR="008D1E5C" w:rsidRPr="00124CE8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A2386D">
              <w:rPr>
                <w:bCs/>
                <w:sz w:val="20"/>
                <w:szCs w:val="20"/>
              </w:rPr>
              <w:t>Shared Attention Please! How Attending Together Fosters Meaning and Learning</w:t>
            </w:r>
            <w:r>
              <w:rPr>
                <w:bCs/>
                <w:sz w:val="20"/>
                <w:szCs w:val="20"/>
              </w:rPr>
              <w:t>” with Beth Morling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EC12" w14:textId="5A9DDF2F" w:rsidR="008D1E5C" w:rsidRPr="00CC52E2" w:rsidRDefault="008D1E5C" w:rsidP="008D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0742">
              <w:rPr>
                <w:bCs/>
                <w:sz w:val="20"/>
                <w:szCs w:val="20"/>
              </w:rPr>
              <w:t xml:space="preserve">“Tik, Tok, </w:t>
            </w:r>
            <w:proofErr w:type="gramStart"/>
            <w:r w:rsidRPr="00E60742">
              <w:rPr>
                <w:bCs/>
                <w:sz w:val="20"/>
                <w:szCs w:val="20"/>
              </w:rPr>
              <w:t>Teach</w:t>
            </w:r>
            <w:proofErr w:type="gramEnd"/>
            <w:r w:rsidRPr="00E60742">
              <w:rPr>
                <w:bCs/>
                <w:sz w:val="20"/>
                <w:szCs w:val="20"/>
              </w:rPr>
              <w:t>: Meeting the Students Where They Are” with Inna Kanevsky</w:t>
            </w:r>
          </w:p>
        </w:tc>
      </w:tr>
    </w:tbl>
    <w:p w14:paraId="79DF410E" w14:textId="77777777" w:rsidR="00575426" w:rsidRPr="00AB7E48" w:rsidRDefault="00575426" w:rsidP="00FE0C6A">
      <w:pPr>
        <w:jc w:val="center"/>
        <w:rPr>
          <w:b/>
          <w:sz w:val="28"/>
          <w:szCs w:val="28"/>
        </w:rPr>
      </w:pPr>
    </w:p>
    <w:sectPr w:rsidR="00575426" w:rsidRPr="00AB7E48" w:rsidSect="000971D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4F97" w14:textId="77777777" w:rsidR="00557E58" w:rsidRDefault="00557E58" w:rsidP="00AB7E48">
      <w:pPr>
        <w:spacing w:after="0" w:line="240" w:lineRule="auto"/>
      </w:pPr>
      <w:r>
        <w:separator/>
      </w:r>
    </w:p>
  </w:endnote>
  <w:endnote w:type="continuationSeparator" w:id="0">
    <w:p w14:paraId="5FC84432" w14:textId="77777777" w:rsidR="00557E58" w:rsidRDefault="00557E58" w:rsidP="00AB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F7F2" w14:textId="77777777" w:rsidR="00557E58" w:rsidRDefault="00557E58" w:rsidP="00AB7E48">
      <w:pPr>
        <w:spacing w:after="0" w:line="240" w:lineRule="auto"/>
      </w:pPr>
      <w:r>
        <w:separator/>
      </w:r>
    </w:p>
  </w:footnote>
  <w:footnote w:type="continuationSeparator" w:id="0">
    <w:p w14:paraId="1D512B71" w14:textId="77777777" w:rsidR="00557E58" w:rsidRDefault="00557E58" w:rsidP="00AB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3C6" w14:textId="527E7760" w:rsidR="00AB7E48" w:rsidRDefault="00AB7E48" w:rsidP="005B4EBD">
    <w:pPr>
      <w:spacing w:after="0"/>
      <w:jc w:val="center"/>
      <w:rPr>
        <w:b/>
        <w:sz w:val="32"/>
        <w:szCs w:val="32"/>
      </w:rPr>
    </w:pPr>
    <w:r w:rsidRPr="00AB7E48">
      <w:rPr>
        <w:b/>
        <w:sz w:val="32"/>
        <w:szCs w:val="32"/>
      </w:rPr>
      <w:t>NITOP 20</w:t>
    </w:r>
    <w:r w:rsidR="000253A2">
      <w:rPr>
        <w:b/>
        <w:sz w:val="32"/>
        <w:szCs w:val="32"/>
      </w:rPr>
      <w:t>2</w:t>
    </w:r>
    <w:r w:rsidR="00006A8B">
      <w:rPr>
        <w:b/>
        <w:sz w:val="32"/>
        <w:szCs w:val="32"/>
      </w:rPr>
      <w:t>3</w:t>
    </w:r>
    <w:r w:rsidRPr="00AB7E48">
      <w:rPr>
        <w:b/>
        <w:sz w:val="32"/>
        <w:szCs w:val="32"/>
      </w:rPr>
      <w:t xml:space="preserve"> </w:t>
    </w:r>
    <w:r w:rsidR="009657FA">
      <w:rPr>
        <w:b/>
        <w:sz w:val="32"/>
        <w:szCs w:val="32"/>
      </w:rPr>
      <w:t xml:space="preserve">Concurrent </w:t>
    </w:r>
    <w:r w:rsidRPr="00AB7E48">
      <w:rPr>
        <w:b/>
        <w:sz w:val="32"/>
        <w:szCs w:val="32"/>
      </w:rPr>
      <w:t>Session</w:t>
    </w:r>
    <w:r>
      <w:rPr>
        <w:b/>
        <w:sz w:val="32"/>
        <w:szCs w:val="32"/>
      </w:rPr>
      <w:t>s</w:t>
    </w:r>
  </w:p>
  <w:p w14:paraId="4D23B604" w14:textId="49F9E8A8" w:rsidR="005B4EBD" w:rsidRPr="005B4EBD" w:rsidRDefault="005B4EBD" w:rsidP="005B4EBD">
    <w:pPr>
      <w:spacing w:after="0"/>
      <w:jc w:val="center"/>
      <w:rPr>
        <w:bCs/>
        <w:sz w:val="24"/>
        <w:szCs w:val="24"/>
      </w:rPr>
    </w:pPr>
    <w:r w:rsidRPr="005B4EBD">
      <w:rPr>
        <w:bCs/>
        <w:sz w:val="24"/>
        <w:szCs w:val="24"/>
      </w:rPr>
      <w:t>(Subject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48"/>
    <w:rsid w:val="00004C7A"/>
    <w:rsid w:val="00006A8B"/>
    <w:rsid w:val="000253A2"/>
    <w:rsid w:val="00074DCF"/>
    <w:rsid w:val="000971D0"/>
    <w:rsid w:val="000C5E04"/>
    <w:rsid w:val="00103497"/>
    <w:rsid w:val="00124CE8"/>
    <w:rsid w:val="00182D57"/>
    <w:rsid w:val="00206EE8"/>
    <w:rsid w:val="00263109"/>
    <w:rsid w:val="003B5C2D"/>
    <w:rsid w:val="0042724C"/>
    <w:rsid w:val="004822C7"/>
    <w:rsid w:val="00557E58"/>
    <w:rsid w:val="00575426"/>
    <w:rsid w:val="005B4EBD"/>
    <w:rsid w:val="00605F36"/>
    <w:rsid w:val="00672972"/>
    <w:rsid w:val="0072360C"/>
    <w:rsid w:val="007A456D"/>
    <w:rsid w:val="007F784F"/>
    <w:rsid w:val="0084191F"/>
    <w:rsid w:val="008B5E70"/>
    <w:rsid w:val="008D1E5C"/>
    <w:rsid w:val="00910A19"/>
    <w:rsid w:val="00935166"/>
    <w:rsid w:val="009657FA"/>
    <w:rsid w:val="009E631B"/>
    <w:rsid w:val="00A2386D"/>
    <w:rsid w:val="00A87EFC"/>
    <w:rsid w:val="00A90340"/>
    <w:rsid w:val="00AB7E48"/>
    <w:rsid w:val="00AF4318"/>
    <w:rsid w:val="00B16531"/>
    <w:rsid w:val="00BF66C2"/>
    <w:rsid w:val="00CA0BD5"/>
    <w:rsid w:val="00CC52E2"/>
    <w:rsid w:val="00D713AA"/>
    <w:rsid w:val="00D83A52"/>
    <w:rsid w:val="00DB55FD"/>
    <w:rsid w:val="00E60742"/>
    <w:rsid w:val="00E77CB0"/>
    <w:rsid w:val="00E84524"/>
    <w:rsid w:val="00EB1095"/>
    <w:rsid w:val="00EC40BA"/>
    <w:rsid w:val="00EC7517"/>
    <w:rsid w:val="00EF2BD5"/>
    <w:rsid w:val="00FE0C6A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20E945"/>
  <w15:chartTrackingRefBased/>
  <w15:docId w15:val="{5AC7D20A-11F0-40D9-80E9-8747373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48"/>
  </w:style>
  <w:style w:type="paragraph" w:styleId="Footer">
    <w:name w:val="footer"/>
    <w:basedOn w:val="Normal"/>
    <w:link w:val="FooterChar"/>
    <w:uiPriority w:val="99"/>
    <w:unhideWhenUsed/>
    <w:rsid w:val="00AB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48"/>
  </w:style>
  <w:style w:type="paragraph" w:styleId="NormalWeb">
    <w:name w:val="Normal (Web)"/>
    <w:basedOn w:val="Normal"/>
    <w:uiPriority w:val="99"/>
    <w:semiHidden/>
    <w:unhideWhenUsed/>
    <w:rsid w:val="007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5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5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itop.org/resources/Documents/2022/Hartnet%20abstract%20and%20bi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top.org/resources/Documents/2022/Hartnet%20abstract%20and%20bio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2</cp:revision>
  <cp:lastPrinted>2021-06-21T20:58:00Z</cp:lastPrinted>
  <dcterms:created xsi:type="dcterms:W3CDTF">2022-12-30T00:35:00Z</dcterms:created>
  <dcterms:modified xsi:type="dcterms:W3CDTF">2022-12-30T00:35:00Z</dcterms:modified>
</cp:coreProperties>
</file>